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4522F92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</w:p>
    <w:p w14:paraId="259C7F95" w14:textId="7B99A718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</w:p>
    <w:p w14:paraId="7FD74114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zawarta w dniu … r. w ………………..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……….</w:t>
      </w:r>
    </w:p>
    <w:p w14:paraId="57E7ACBA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prowadzącym/-cą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6064810A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dokumentacji projektowej i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B71325F" w14:textId="77777777" w:rsidR="00954490" w:rsidRPr="00954490" w:rsidRDefault="00954490" w:rsidP="00954490">
      <w:pPr>
        <w:pStyle w:val="Akapitzlist"/>
        <w:spacing w:before="0" w:after="120"/>
        <w:ind w:left="284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95449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[OD5-ZIR] Przyłączenie do sieci obiektu gastronomicznego w m. Czarnków ul. Pocztowa </w:t>
      </w:r>
    </w:p>
    <w:p w14:paraId="39E650F9" w14:textId="24673539" w:rsidR="00C60DD9" w:rsidRDefault="00954490" w:rsidP="00954490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954490">
        <w:rPr>
          <w:rFonts w:asciiTheme="minorHAnsi" w:hAnsiTheme="minorHAnsi" w:cstheme="minorHAnsi"/>
          <w:b/>
          <w:sz w:val="20"/>
          <w:szCs w:val="20"/>
          <w:lang w:eastAsia="en-US"/>
        </w:rPr>
        <w:t>dz. nr 3116 McDonalds, S-2026-02931</w:t>
      </w:r>
      <w:r w:rsidR="00DB099A">
        <w:rPr>
          <w:rFonts w:asciiTheme="minorHAnsi" w:hAnsiTheme="minorHAnsi" w:cstheme="minorHAnsi"/>
          <w:b/>
          <w:sz w:val="20"/>
          <w:szCs w:val="20"/>
          <w:lang w:eastAsia="en-US"/>
        </w:rPr>
        <w:t>,</w:t>
      </w:r>
    </w:p>
    <w:p w14:paraId="1465B8D9" w14:textId="67E0E60C" w:rsidR="00A7003A" w:rsidRPr="004B11D0" w:rsidRDefault="00A7003A" w:rsidP="009E22C9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Warunkach Zamówienia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4CB7786B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pkt 1 ppkt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 </w:t>
      </w:r>
      <w:r w:rsidR="00A80AB4">
        <w:rPr>
          <w:rFonts w:asciiTheme="minorHAnsi" w:hAnsiTheme="minorHAnsi" w:cstheme="minorHAnsi"/>
          <w:sz w:val="20"/>
          <w:szCs w:val="20"/>
          <w:lang w:eastAsia="en-US"/>
        </w:rPr>
        <w:t xml:space="preserve">ofercie Wykonawcy oraz Warunkach Zamówienia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obejmuje również:</w:t>
      </w:r>
    </w:p>
    <w:p w14:paraId="18A6C960" w14:textId="0E149A8A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A80AB4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1F07E81C" w:rsidR="008A3C4E" w:rsidRPr="009A28E8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dopuszcza </w:t>
      </w:r>
      <w:r w:rsidR="00AC49D4"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8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godzin wyłączeń urządzeń elektroenergetycznych spod napięcia</w:t>
      </w:r>
      <w:r w:rsidR="00C1513F"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7:00 do 15:00 zgodnie z Warunkami Zamówienia. Agregaty prądotwórcze zapewnia Wykonawca.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</w:p>
    <w:p w14:paraId="2642157C" w14:textId="77777777" w:rsidR="00171F4F" w:rsidRPr="004B11D0" w:rsidRDefault="00171F4F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Dostawę inwestorską stanowią: </w:t>
      </w:r>
    </w:p>
    <w:p w14:paraId="503F09BE" w14:textId="7E359799" w:rsidR="00171F4F" w:rsidRDefault="00171F4F" w:rsidP="00171F4F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AC49D4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C60DD9">
        <w:rPr>
          <w:rFonts w:asciiTheme="minorHAnsi" w:hAnsiTheme="minorHAnsi" w:cstheme="minorHAnsi"/>
          <w:b/>
          <w:sz w:val="20"/>
          <w:szCs w:val="20"/>
        </w:rPr>
        <w:t>brak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06242D74" w:rsidR="00E020D6" w:rsidRPr="00AC49D4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E020D6" w:rsidRPr="00AC49D4">
        <w:rPr>
          <w:rFonts w:asciiTheme="minorHAnsi" w:hAnsiTheme="minorHAnsi" w:cstheme="minorHAnsi"/>
          <w:sz w:val="20"/>
          <w:szCs w:val="20"/>
          <w:lang w:eastAsia="en-US"/>
        </w:rPr>
        <w:t>ami przewidzianymi w pkt. 4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34B0EF88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AC49D4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5E6F3CC3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Wykonawca/Podwykonawca,</w:t>
      </w:r>
    </w:p>
    <w:p w14:paraId="32F9A42E" w14:textId="5ECCE932" w:rsidR="00FD522B" w:rsidRPr="004B11D0" w:rsidRDefault="00FD522B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i/>
          <w:sz w:val="20"/>
          <w:szCs w:val="20"/>
          <w:lang w:eastAsia="en-US"/>
        </w:rPr>
        <w:t>alternatywnie:</w:t>
      </w:r>
    </w:p>
    <w:p w14:paraId="145637E6" w14:textId="605EF7FC" w:rsidR="00FD522B" w:rsidRPr="004B11D0" w:rsidRDefault="00FD522B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zamówienia, z wyłączeniem elementów demontowanych opisanych w ust. </w:t>
      </w:r>
      <w:r w:rsidR="008231C9">
        <w:rPr>
          <w:rFonts w:asciiTheme="minorHAnsi" w:hAnsiTheme="minorHAnsi" w:cstheme="minorHAnsi"/>
          <w:sz w:val="20"/>
          <w:szCs w:val="20"/>
          <w:lang w:eastAsia="en-US"/>
        </w:rPr>
        <w:t>10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, 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(dalej „Odpady”)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</w:p>
    <w:p w14:paraId="4AAB1F83" w14:textId="6E01132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w………… przy ulicy…..……..</w:t>
      </w:r>
      <w:r w:rsidRPr="00AC49D4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AC49D4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ateriały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7675FC2" w14:textId="63ECEA59" w:rsidR="008A3C4E" w:rsidRPr="004B11D0" w:rsidRDefault="008A3C4E" w:rsidP="008A3C4E">
      <w:p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5311D883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F0253">
        <w:rPr>
          <w:rFonts w:asciiTheme="minorHAnsi" w:hAnsiTheme="minorHAnsi" w:cstheme="minorHAnsi"/>
          <w:b/>
          <w:sz w:val="20"/>
          <w:szCs w:val="20"/>
        </w:rPr>
        <w:t>3</w:t>
      </w:r>
      <w:r w:rsidR="00DB099A">
        <w:rPr>
          <w:rFonts w:asciiTheme="minorHAnsi" w:hAnsiTheme="minorHAnsi" w:cstheme="minorHAnsi"/>
          <w:b/>
          <w:sz w:val="20"/>
          <w:szCs w:val="20"/>
        </w:rPr>
        <w:t>3</w:t>
      </w:r>
      <w:r w:rsidR="000F0253">
        <w:rPr>
          <w:rFonts w:asciiTheme="minorHAnsi" w:hAnsiTheme="minorHAnsi" w:cstheme="minorHAnsi"/>
          <w:b/>
          <w:sz w:val="20"/>
          <w:szCs w:val="20"/>
        </w:rPr>
        <w:t xml:space="preserve"> tygodni od dnia podpisania umowy.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5DB69DC4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pkt. 3 </w:t>
      </w:r>
      <w:r w:rsidR="001D4EA6">
        <w:rPr>
          <w:rFonts w:asciiTheme="minorHAnsi" w:hAnsiTheme="minorHAnsi" w:cstheme="minorHAnsi"/>
          <w:sz w:val="20"/>
          <w:szCs w:val="20"/>
        </w:rPr>
        <w:t>ppkt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FE3BA4">
        <w:rPr>
          <w:rFonts w:asciiTheme="minorHAnsi" w:hAnsiTheme="minorHAnsi" w:cstheme="minorHAnsi"/>
          <w:sz w:val="20"/>
          <w:szCs w:val="20"/>
        </w:rPr>
        <w:t xml:space="preserve"> i 3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AC49D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Kwota </w:t>
      </w:r>
      <w:r w:rsidRPr="00AC49D4">
        <w:rPr>
          <w:rFonts w:asciiTheme="minorHAnsi" w:hAnsiTheme="minorHAnsi" w:cstheme="minorHAnsi"/>
          <w:sz w:val="20"/>
          <w:szCs w:val="20"/>
        </w:rPr>
        <w:t>netto:</w:t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b/>
          <w:sz w:val="20"/>
          <w:szCs w:val="20"/>
        </w:rPr>
        <w:t>……………………… zł</w:t>
      </w:r>
    </w:p>
    <w:p w14:paraId="0667101D" w14:textId="36E70CE7" w:rsidR="0018754A" w:rsidRPr="00AC49D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 netto słownie:</w:t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b/>
          <w:sz w:val="20"/>
          <w:szCs w:val="20"/>
        </w:rPr>
        <w:t>……………………… 00/100 złotych</w:t>
      </w:r>
      <w:r w:rsidR="006179B0" w:rsidRPr="00AC49D4">
        <w:rPr>
          <w:rFonts w:asciiTheme="minorHAnsi" w:hAnsiTheme="minorHAnsi" w:cstheme="minorHAnsi"/>
          <w:sz w:val="20"/>
          <w:szCs w:val="20"/>
        </w:rPr>
        <w:t>,</w:t>
      </w:r>
    </w:p>
    <w:p w14:paraId="72FCCADF" w14:textId="77777777" w:rsidR="00634E40" w:rsidRPr="00AC49D4" w:rsidRDefault="00060645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równe</w:t>
      </w:r>
      <w:r w:rsidR="000B5573" w:rsidRPr="00AC49D4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 w:rsidRPr="00AC49D4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AC49D4">
        <w:rPr>
          <w:rFonts w:asciiTheme="minorHAnsi" w:hAnsiTheme="minorHAnsi" w:cstheme="minorHAnsi"/>
          <w:sz w:val="20"/>
          <w:szCs w:val="20"/>
        </w:rPr>
        <w:t>ofercie Wykonawcy</w:t>
      </w:r>
      <w:r w:rsidR="00634E40" w:rsidRPr="00AC49D4">
        <w:rPr>
          <w:rFonts w:asciiTheme="minorHAnsi" w:hAnsiTheme="minorHAnsi" w:cstheme="minorHAnsi"/>
          <w:sz w:val="20"/>
          <w:szCs w:val="20"/>
        </w:rPr>
        <w:t>, gdzie:</w:t>
      </w:r>
    </w:p>
    <w:p w14:paraId="2CB5F984" w14:textId="13701707" w:rsidR="00536055" w:rsidRPr="00AC49D4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</w:t>
      </w:r>
      <w:r w:rsidR="00536055" w:rsidRPr="00AC49D4">
        <w:rPr>
          <w:rFonts w:asciiTheme="minorHAnsi" w:hAnsiTheme="minorHAnsi" w:cstheme="minorHAnsi"/>
          <w:sz w:val="20"/>
          <w:szCs w:val="20"/>
        </w:rPr>
        <w:t>:</w:t>
      </w:r>
      <w:r w:rsidRPr="00AC49D4">
        <w:rPr>
          <w:rFonts w:asciiTheme="minorHAnsi" w:hAnsiTheme="minorHAnsi" w:cstheme="minorHAnsi"/>
          <w:sz w:val="20"/>
          <w:szCs w:val="20"/>
        </w:rPr>
        <w:t xml:space="preserve"> </w:t>
      </w:r>
      <w:r w:rsidRPr="00AC49D4">
        <w:rPr>
          <w:rFonts w:asciiTheme="minorHAnsi" w:hAnsiTheme="minorHAnsi" w:cstheme="minorHAnsi"/>
          <w:b/>
          <w:sz w:val="20"/>
          <w:szCs w:val="20"/>
        </w:rPr>
        <w:t xml:space="preserve">……….. zł </w:t>
      </w:r>
      <w:r w:rsidR="00536055" w:rsidRPr="00AC49D4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 w:rsidRPr="00AC49D4">
        <w:rPr>
          <w:rFonts w:asciiTheme="minorHAnsi" w:hAnsiTheme="minorHAnsi" w:cstheme="minorHAnsi"/>
          <w:sz w:val="20"/>
          <w:szCs w:val="20"/>
        </w:rPr>
        <w:t xml:space="preserve"> netto</w:t>
      </w:r>
    </w:p>
    <w:p w14:paraId="551ADF50" w14:textId="10264E27" w:rsidR="00634E40" w:rsidRPr="00AC49D4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lastRenderedPageBreak/>
        <w:tab/>
      </w:r>
      <w:r w:rsidR="00634E40" w:rsidRPr="00AC49D4">
        <w:rPr>
          <w:rFonts w:asciiTheme="minorHAnsi" w:hAnsiTheme="minorHAnsi" w:cstheme="minorHAnsi"/>
          <w:sz w:val="20"/>
          <w:szCs w:val="20"/>
        </w:rPr>
        <w:t>stanowi wynagrodzenie z tytułu opracowania dokumentacji projektowej i przeniesienia praw własności intelektualnej do niej na Zamawiającego, natomiast</w:t>
      </w:r>
    </w:p>
    <w:p w14:paraId="69CBCDE4" w14:textId="4EE75DDF" w:rsidR="00536055" w:rsidRPr="00AC49D4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</w:t>
      </w:r>
      <w:r w:rsidR="00536055" w:rsidRPr="00AC49D4">
        <w:rPr>
          <w:rFonts w:asciiTheme="minorHAnsi" w:hAnsiTheme="minorHAnsi" w:cstheme="minorHAnsi"/>
          <w:sz w:val="20"/>
          <w:szCs w:val="20"/>
        </w:rPr>
        <w:t>:</w:t>
      </w:r>
      <w:r w:rsidRPr="00AC49D4">
        <w:rPr>
          <w:rFonts w:asciiTheme="minorHAnsi" w:hAnsiTheme="minorHAnsi" w:cstheme="minorHAnsi"/>
          <w:sz w:val="20"/>
          <w:szCs w:val="20"/>
        </w:rPr>
        <w:t xml:space="preserve"> </w:t>
      </w:r>
      <w:r w:rsidRPr="00AC49D4">
        <w:rPr>
          <w:rFonts w:asciiTheme="minorHAnsi" w:hAnsiTheme="minorHAnsi" w:cstheme="minorHAnsi"/>
          <w:b/>
          <w:sz w:val="20"/>
          <w:szCs w:val="20"/>
        </w:rPr>
        <w:t xml:space="preserve">…….. zł </w:t>
      </w:r>
      <w:r w:rsidR="00536055" w:rsidRPr="00AC49D4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 w:rsidRPr="00AC49D4">
        <w:rPr>
          <w:rFonts w:asciiTheme="minorHAnsi" w:hAnsiTheme="minorHAnsi" w:cstheme="minorHAnsi"/>
          <w:sz w:val="20"/>
          <w:szCs w:val="20"/>
        </w:rPr>
        <w:t xml:space="preserve"> netto </w:t>
      </w:r>
    </w:p>
    <w:p w14:paraId="3AE1D8DD" w14:textId="2890F61A" w:rsidR="0018754A" w:rsidRPr="00990396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ab/>
      </w:r>
      <w:r w:rsidR="00634E40" w:rsidRPr="00AC49D4">
        <w:rPr>
          <w:rFonts w:asciiTheme="minorHAnsi" w:hAnsiTheme="minorHAnsi" w:cstheme="minorHAnsi"/>
          <w:sz w:val="20"/>
          <w:szCs w:val="20"/>
        </w:rPr>
        <w:t>stanowi wynagrodzenie Wykonawcy</w:t>
      </w:r>
      <w:r w:rsidR="00634E40">
        <w:rPr>
          <w:rFonts w:asciiTheme="minorHAnsi" w:hAnsiTheme="minorHAnsi" w:cstheme="minorHAnsi"/>
          <w:sz w:val="20"/>
          <w:szCs w:val="20"/>
        </w:rPr>
        <w:t xml:space="preserve"> z tytułu realizacji robót budowalnych oraz pozostałych świadczeń objętych Umową.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0B5BC181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Szczegółowe zasady dotyczące wynagrodzenia i zasad płatności określają pkt. 5 i 6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C49D4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jest mikroprzedsiębiorcą*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C49D4">
        <w:rPr>
          <w:rFonts w:asciiTheme="minorHAnsi" w:hAnsiTheme="minorHAnsi" w:cstheme="minorHAnsi"/>
          <w:sz w:val="20"/>
          <w:szCs w:val="20"/>
        </w:rPr>
        <w:t>06.2014, str. 1, z późn. zm.8)</w:t>
      </w:r>
      <w:r w:rsidRPr="00AC49D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AB1735" w:rsidRPr="00AC49D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C49D4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C49D4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C49D4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posiada status dużego przedsiębiorcy w rozumieniu Ustawy z dnia 8 marca 2013 r. o przeciwdziałaniu nadmiernym opóźnieniom w transakcjach handlowych (t.j.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7CC4BA52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</w:t>
      </w: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organizacyjnej ENEA Operator sp. z o.o. – </w:t>
      </w:r>
      <w:r w:rsidR="00990396" w:rsidRPr="00AC49D4">
        <w:rPr>
          <w:rFonts w:asciiTheme="minorHAnsi" w:hAnsiTheme="minorHAnsi" w:cstheme="minorHAnsi"/>
          <w:b/>
          <w:iCs/>
          <w:sz w:val="20"/>
          <w:szCs w:val="20"/>
        </w:rPr>
        <w:t>……….</w:t>
      </w:r>
    </w:p>
    <w:p w14:paraId="3511B6BD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AC49D4">
        <w:rPr>
          <w:rFonts w:asciiTheme="minorHAnsi" w:hAnsiTheme="minorHAnsi" w:cstheme="minorHAnsi"/>
          <w:b/>
          <w:iCs/>
          <w:sz w:val="20"/>
          <w:szCs w:val="20"/>
        </w:rPr>
        <w:t>……….</w:t>
      </w:r>
    </w:p>
    <w:p w14:paraId="039C4B54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AC49D4">
        <w:rPr>
          <w:rFonts w:asciiTheme="minorHAnsi" w:hAnsiTheme="minorHAnsi" w:cstheme="minorHAnsi"/>
          <w:b/>
          <w:iCs/>
          <w:color w:val="000000"/>
          <w:sz w:val="20"/>
          <w:szCs w:val="20"/>
        </w:rPr>
        <w:t>………….</w:t>
      </w:r>
    </w:p>
    <w:p w14:paraId="1E0280C0" w14:textId="77777777" w:rsidR="00060645" w:rsidRPr="00AC49D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zadania inwestycyjnego: </w:t>
      </w:r>
      <w:r w:rsidRPr="00AC49D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…………… </w:t>
      </w:r>
    </w:p>
    <w:p w14:paraId="44DBD41A" w14:textId="0ED0F00D" w:rsidR="006C0E80" w:rsidRPr="00C81299" w:rsidRDefault="006C0E80" w:rsidP="006C0E80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>
        <w:rPr>
          <w:rFonts w:asciiTheme="minorHAnsi" w:hAnsiTheme="minorHAnsi"/>
          <w:sz w:val="20"/>
          <w:szCs w:val="20"/>
        </w:rPr>
        <w:t xml:space="preserve">zgodnie </w:t>
      </w:r>
      <w:r w:rsidRPr="00EF7157">
        <w:rPr>
          <w:rFonts w:asciiTheme="minorHAnsi" w:hAnsiTheme="minorHAnsi"/>
          <w:sz w:val="20"/>
          <w:szCs w:val="20"/>
        </w:rPr>
        <w:t xml:space="preserve">z </w:t>
      </w:r>
      <w:r w:rsidR="00EF7157" w:rsidRPr="0029231A">
        <w:rPr>
          <w:rFonts w:asciiTheme="minorHAnsi" w:hAnsiTheme="minorHAnsi"/>
          <w:sz w:val="20"/>
          <w:szCs w:val="20"/>
        </w:rPr>
        <w:t xml:space="preserve">pkt 6 ppkt 13 </w:t>
      </w:r>
      <w:r w:rsidRPr="00EF7157">
        <w:rPr>
          <w:rFonts w:asciiTheme="minorHAnsi" w:hAnsiTheme="minorHAnsi"/>
          <w:sz w:val="20"/>
          <w:szCs w:val="20"/>
        </w:rPr>
        <w:t>OWW</w:t>
      </w:r>
      <w:r w:rsidRPr="00CD2B28">
        <w:rPr>
          <w:rFonts w:asciiTheme="minorHAnsi" w:hAnsiTheme="minorHAnsi"/>
          <w:sz w:val="20"/>
          <w:szCs w:val="20"/>
        </w:rPr>
        <w:t xml:space="preserve"> winna </w:t>
      </w:r>
      <w:r>
        <w:rPr>
          <w:rFonts w:asciiTheme="minorHAnsi" w:hAnsiTheme="minorHAnsi"/>
          <w:sz w:val="20"/>
          <w:szCs w:val="20"/>
        </w:rPr>
        <w:t xml:space="preserve">dodatkowo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>dwa kody QR  dla faktur udostępnionych w trybie offline, offline24 lub awarii, o których mowa w art. 106ne ust.1 i 4 oraz art. 106 nh Ustawy VAT:</w:t>
      </w:r>
    </w:p>
    <w:p w14:paraId="4064AFF4" w14:textId="77777777" w:rsidR="006C0E80" w:rsidRDefault="006C0E80" w:rsidP="006C0E8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 z oznaczeniem "OFFLINE", zapewniający dostęp do faktury w KSeF oraz weryfikację danych z dokumentu</w:t>
      </w:r>
    </w:p>
    <w:p w14:paraId="71BEFA8E" w14:textId="77777777" w:rsidR="006C0E80" w:rsidRPr="00CD2B28" w:rsidRDefault="006C0E80" w:rsidP="006C0E8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14B664FA" w:rsidR="00A26E9E" w:rsidRPr="00217324" w:rsidRDefault="00A26E9E" w:rsidP="0029231A">
      <w:pPr>
        <w:tabs>
          <w:tab w:val="left" w:pos="851"/>
        </w:tabs>
        <w:spacing w:before="0" w:after="1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3859DB0A" w14:textId="0EFA739A" w:rsidR="00FB358F" w:rsidRPr="006C289F" w:rsidRDefault="00FB358F" w:rsidP="00FB358F">
      <w:pPr>
        <w:widowControl w:val="0"/>
        <w:spacing w:before="0" w:after="120"/>
        <w:ind w:left="360" w:hanging="36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3</w:t>
      </w:r>
      <w:r w:rsidRPr="00AC49D4">
        <w:rPr>
          <w:rFonts w:asciiTheme="minorHAnsi" w:hAnsiTheme="minorHAnsi" w:cstheme="minorHAnsi"/>
          <w:i/>
          <w:iCs/>
          <w:sz w:val="20"/>
          <w:szCs w:val="20"/>
        </w:rPr>
        <w:t xml:space="preserve">. </w:t>
      </w:r>
      <w:r w:rsidRPr="00AC49D4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C49D4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AC49D4">
        <w:rPr>
          <w:rFonts w:asciiTheme="minorHAnsi" w:hAnsiTheme="minorHAnsi" w:cstheme="minorHAnsi"/>
          <w:b/>
          <w:bCs/>
          <w:sz w:val="20"/>
          <w:szCs w:val="20"/>
        </w:rPr>
        <w:t>stosuje się</w:t>
      </w:r>
      <w:r w:rsidRPr="00AC49D4">
        <w:rPr>
          <w:rFonts w:asciiTheme="minorHAnsi" w:hAnsiTheme="minorHAnsi" w:cstheme="minorHAnsi"/>
          <w:sz w:val="20"/>
          <w:szCs w:val="20"/>
        </w:rPr>
        <w:t xml:space="preserve"> zabezpieczeni</w:t>
      </w:r>
      <w:r w:rsidR="00F937FA">
        <w:rPr>
          <w:rFonts w:asciiTheme="minorHAnsi" w:hAnsiTheme="minorHAnsi" w:cstheme="minorHAnsi"/>
          <w:sz w:val="20"/>
          <w:szCs w:val="20"/>
        </w:rPr>
        <w:t>e</w:t>
      </w:r>
      <w:r w:rsidRPr="00AC49D4">
        <w:rPr>
          <w:rFonts w:asciiTheme="minorHAnsi" w:hAnsiTheme="minorHAnsi" w:cstheme="minorHAnsi"/>
          <w:sz w:val="20"/>
          <w:szCs w:val="20"/>
        </w:rPr>
        <w:t xml:space="preserve"> należytego wykonania Umowy, o którym mowa w pkt. 19 OWW.</w:t>
      </w:r>
    </w:p>
    <w:p w14:paraId="17F5E9BB" w14:textId="77777777" w:rsidR="00771B3D" w:rsidRPr="00217324" w:rsidRDefault="00771B3D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17238351" w:rsidR="002859BB" w:rsidRPr="00E2281D" w:rsidRDefault="002859BB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______________________ tel.:______________ e-mail:______________________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77777777" w:rsidR="002859BB" w:rsidRPr="00CB0A89" w:rsidRDefault="002859BB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 w:rsidRPr="00CB0A89">
        <w:rPr>
          <w:rFonts w:asciiTheme="minorHAnsi" w:hAnsiTheme="minorHAnsi"/>
          <w:sz w:val="20"/>
        </w:rPr>
        <w:t>______________________ tel.:______________ e-mail:______________________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2178E4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5C47A8" w:rsidRPr="008E4D36">
        <w:rPr>
          <w:rFonts w:asciiTheme="minorHAnsi" w:hAnsiTheme="minorHAnsi" w:cstheme="minorHAnsi"/>
          <w:b/>
          <w:sz w:val="20"/>
          <w:szCs w:val="20"/>
          <w:u w:val="single"/>
        </w:rPr>
        <w:t>6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ppkt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B724A5">
        <w:rPr>
          <w:rFonts w:asciiTheme="minorHAnsi" w:hAnsiTheme="minorHAnsi" w:cstheme="minorHAnsi"/>
          <w:b/>
          <w:sz w:val="20"/>
          <w:szCs w:val="20"/>
          <w:u w:val="single"/>
        </w:rPr>
        <w:t xml:space="preserve"> - 15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4C3FB063" w14:textId="77777777" w:rsidR="002859BB" w:rsidRPr="00E63711" w:rsidRDefault="002859BB" w:rsidP="003119D2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425EA25A" w14:textId="77777777" w:rsidR="002859BB" w:rsidRPr="008E480A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>……………………………………….</w:t>
      </w:r>
    </w:p>
    <w:p w14:paraId="43872F1C" w14:textId="4227AD60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CB0A89">
        <w:rPr>
          <w:rFonts w:asciiTheme="minorHAnsi" w:hAnsiTheme="minorHAnsi"/>
          <w:sz w:val="20"/>
        </w:rPr>
        <w:t>……………….., ....-……</w:t>
      </w:r>
    </w:p>
    <w:p w14:paraId="31B8CC7E" w14:textId="5E6AC647" w:rsidR="006D4031" w:rsidRPr="00CB0A89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34272BE6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</w:t>
      </w:r>
      <w:r w:rsidRPr="00217324">
        <w:rPr>
          <w:rFonts w:asciiTheme="minorHAnsi" w:hAnsiTheme="minorHAnsi" w:cstheme="minorHAnsi"/>
          <w:sz w:val="20"/>
          <w:szCs w:val="20"/>
        </w:rPr>
        <w:lastRenderedPageBreak/>
        <w:t xml:space="preserve">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8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30AF7952" w14:textId="2168809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26F433A9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A23A75" w:rsidRPr="0056616D">
        <w:rPr>
          <w:rFonts w:asciiTheme="minorHAnsi" w:hAnsiTheme="minorHAnsi"/>
          <w:sz w:val="18"/>
        </w:rPr>
        <w:t>wraz z potwierdzeniem ceny;</w:t>
      </w:r>
    </w:p>
    <w:p w14:paraId="48387E21" w14:textId="0B7EF347" w:rsidR="00A23A75" w:rsidRPr="00AC49D4" w:rsidRDefault="00AC49D4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 Warunków Zamówienia</w:t>
      </w:r>
    </w:p>
    <w:p w14:paraId="11028532" w14:textId="0B1763D0" w:rsidR="00A23A75" w:rsidRPr="00AC49D4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AC49D4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O</w:t>
      </w:r>
      <w:r w:rsidR="00E70FCB" w:rsidRPr="00AC49D4">
        <w:rPr>
          <w:rFonts w:asciiTheme="minorHAnsi" w:hAnsiTheme="minorHAnsi"/>
          <w:sz w:val="18"/>
        </w:rPr>
        <w:t>gólne Warunki Współpracy</w:t>
      </w:r>
    </w:p>
    <w:p w14:paraId="1A1015B1" w14:textId="4B446E3E" w:rsidR="001531F2" w:rsidRPr="00AC49D4" w:rsidRDefault="001531F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Zasady ubezpieczenia Wykonawcy</w:t>
      </w:r>
    </w:p>
    <w:p w14:paraId="6791DE3E" w14:textId="77777777" w:rsidR="00A27C0A" w:rsidRPr="00AC49D4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lastRenderedPageBreak/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77C488F4" w14:textId="2748AE54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zapisów oświadczenia o ustanowieniu służebności przesyłu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5D1B878A" w14:textId="2683A0C0" w:rsidR="003C7F62" w:rsidRDefault="003C7F6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dokumentu zabezpieczenia w formie gwarancji bankowej/ubezpieczeniowej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470609">
    <w:abstractNumId w:val="37"/>
  </w:num>
  <w:num w:numId="2" w16cid:durableId="1082798838">
    <w:abstractNumId w:val="44"/>
  </w:num>
  <w:num w:numId="3" w16cid:durableId="145783571">
    <w:abstractNumId w:val="12"/>
  </w:num>
  <w:num w:numId="4" w16cid:durableId="189531497">
    <w:abstractNumId w:val="38"/>
  </w:num>
  <w:num w:numId="5" w16cid:durableId="525363724">
    <w:abstractNumId w:val="47"/>
  </w:num>
  <w:num w:numId="6" w16cid:durableId="78601759">
    <w:abstractNumId w:val="18"/>
  </w:num>
  <w:num w:numId="7" w16cid:durableId="702825831">
    <w:abstractNumId w:val="29"/>
  </w:num>
  <w:num w:numId="8" w16cid:durableId="1388534783">
    <w:abstractNumId w:val="26"/>
  </w:num>
  <w:num w:numId="9" w16cid:durableId="425930563">
    <w:abstractNumId w:val="46"/>
  </w:num>
  <w:num w:numId="10" w16cid:durableId="1508326788">
    <w:abstractNumId w:val="31"/>
  </w:num>
  <w:num w:numId="11" w16cid:durableId="1414863157">
    <w:abstractNumId w:val="8"/>
  </w:num>
  <w:num w:numId="12" w16cid:durableId="1701666930">
    <w:abstractNumId w:val="19"/>
  </w:num>
  <w:num w:numId="13" w16cid:durableId="403336897">
    <w:abstractNumId w:val="40"/>
  </w:num>
  <w:num w:numId="14" w16cid:durableId="271323716">
    <w:abstractNumId w:val="45"/>
  </w:num>
  <w:num w:numId="15" w16cid:durableId="1514761124">
    <w:abstractNumId w:val="25"/>
  </w:num>
  <w:num w:numId="16" w16cid:durableId="1744595986">
    <w:abstractNumId w:val="11"/>
  </w:num>
  <w:num w:numId="17" w16cid:durableId="867329220">
    <w:abstractNumId w:val="0"/>
  </w:num>
  <w:num w:numId="18" w16cid:durableId="849680226">
    <w:abstractNumId w:val="22"/>
  </w:num>
  <w:num w:numId="19" w16cid:durableId="47460593">
    <w:abstractNumId w:val="34"/>
  </w:num>
  <w:num w:numId="20" w16cid:durableId="89857839">
    <w:abstractNumId w:val="10"/>
  </w:num>
  <w:num w:numId="21" w16cid:durableId="1262758896">
    <w:abstractNumId w:val="36"/>
  </w:num>
  <w:num w:numId="22" w16cid:durableId="400374017">
    <w:abstractNumId w:val="42"/>
  </w:num>
  <w:num w:numId="23" w16cid:durableId="440801420">
    <w:abstractNumId w:val="3"/>
  </w:num>
  <w:num w:numId="24" w16cid:durableId="776950333">
    <w:abstractNumId w:val="9"/>
  </w:num>
  <w:num w:numId="25" w16cid:durableId="2056542414">
    <w:abstractNumId w:val="35"/>
  </w:num>
  <w:num w:numId="26" w16cid:durableId="1002200888">
    <w:abstractNumId w:val="20"/>
  </w:num>
  <w:num w:numId="27" w16cid:durableId="1891457386">
    <w:abstractNumId w:val="43"/>
  </w:num>
  <w:num w:numId="28" w16cid:durableId="59259149">
    <w:abstractNumId w:val="15"/>
  </w:num>
  <w:num w:numId="29" w16cid:durableId="1714883429">
    <w:abstractNumId w:val="32"/>
  </w:num>
  <w:num w:numId="30" w16cid:durableId="2059695091">
    <w:abstractNumId w:val="1"/>
  </w:num>
  <w:num w:numId="31" w16cid:durableId="430979220">
    <w:abstractNumId w:val="27"/>
  </w:num>
  <w:num w:numId="32" w16cid:durableId="81295761">
    <w:abstractNumId w:val="28"/>
  </w:num>
  <w:num w:numId="33" w16cid:durableId="1728452498">
    <w:abstractNumId w:val="23"/>
  </w:num>
  <w:num w:numId="34" w16cid:durableId="620890311">
    <w:abstractNumId w:val="2"/>
  </w:num>
  <w:num w:numId="35" w16cid:durableId="423648918">
    <w:abstractNumId w:val="41"/>
  </w:num>
  <w:num w:numId="36" w16cid:durableId="1255434072">
    <w:abstractNumId w:val="30"/>
  </w:num>
  <w:num w:numId="37" w16cid:durableId="1900287942">
    <w:abstractNumId w:val="5"/>
  </w:num>
  <w:num w:numId="38" w16cid:durableId="359090868">
    <w:abstractNumId w:val="14"/>
  </w:num>
  <w:num w:numId="39" w16cid:durableId="697698762">
    <w:abstractNumId w:val="6"/>
  </w:num>
  <w:num w:numId="40" w16cid:durableId="1002202365">
    <w:abstractNumId w:val="21"/>
  </w:num>
  <w:num w:numId="41" w16cid:durableId="18858648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48085975">
    <w:abstractNumId w:val="16"/>
  </w:num>
  <w:num w:numId="43" w16cid:durableId="1337726410">
    <w:abstractNumId w:val="33"/>
  </w:num>
  <w:num w:numId="44" w16cid:durableId="33774463">
    <w:abstractNumId w:val="24"/>
  </w:num>
  <w:num w:numId="45" w16cid:durableId="1901205488">
    <w:abstractNumId w:val="4"/>
  </w:num>
  <w:num w:numId="46" w16cid:durableId="1671172700">
    <w:abstractNumId w:val="17"/>
  </w:num>
  <w:num w:numId="47" w16cid:durableId="1488589004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F79"/>
    <w:rsid w:val="0006405E"/>
    <w:rsid w:val="0006760C"/>
    <w:rsid w:val="000A491E"/>
    <w:rsid w:val="000B20A6"/>
    <w:rsid w:val="000B5573"/>
    <w:rsid w:val="000E7EAF"/>
    <w:rsid w:val="000F0253"/>
    <w:rsid w:val="001013E5"/>
    <w:rsid w:val="00101D01"/>
    <w:rsid w:val="00107211"/>
    <w:rsid w:val="00123DE8"/>
    <w:rsid w:val="001335E6"/>
    <w:rsid w:val="00135A9D"/>
    <w:rsid w:val="0013740E"/>
    <w:rsid w:val="00147D7F"/>
    <w:rsid w:val="00152F25"/>
    <w:rsid w:val="001531F2"/>
    <w:rsid w:val="001606A2"/>
    <w:rsid w:val="00162509"/>
    <w:rsid w:val="001639C6"/>
    <w:rsid w:val="00170F49"/>
    <w:rsid w:val="00171F4F"/>
    <w:rsid w:val="0017470C"/>
    <w:rsid w:val="00180876"/>
    <w:rsid w:val="0018754A"/>
    <w:rsid w:val="001948FA"/>
    <w:rsid w:val="001C03FA"/>
    <w:rsid w:val="001D4EA6"/>
    <w:rsid w:val="001F62F5"/>
    <w:rsid w:val="00217324"/>
    <w:rsid w:val="00271F33"/>
    <w:rsid w:val="00273624"/>
    <w:rsid w:val="002859BB"/>
    <w:rsid w:val="0029231A"/>
    <w:rsid w:val="00296F18"/>
    <w:rsid w:val="002A465E"/>
    <w:rsid w:val="002E7356"/>
    <w:rsid w:val="002F0EA3"/>
    <w:rsid w:val="003035AB"/>
    <w:rsid w:val="003119D2"/>
    <w:rsid w:val="0032327D"/>
    <w:rsid w:val="00355D86"/>
    <w:rsid w:val="00392D70"/>
    <w:rsid w:val="00394ACE"/>
    <w:rsid w:val="003A3714"/>
    <w:rsid w:val="003B085F"/>
    <w:rsid w:val="003B12DB"/>
    <w:rsid w:val="003B7617"/>
    <w:rsid w:val="003C4927"/>
    <w:rsid w:val="003C7F62"/>
    <w:rsid w:val="003F5A98"/>
    <w:rsid w:val="00437F99"/>
    <w:rsid w:val="004829D3"/>
    <w:rsid w:val="00497F34"/>
    <w:rsid w:val="004A6030"/>
    <w:rsid w:val="004B11D0"/>
    <w:rsid w:val="00513D01"/>
    <w:rsid w:val="00536055"/>
    <w:rsid w:val="00537151"/>
    <w:rsid w:val="0056616D"/>
    <w:rsid w:val="0057426D"/>
    <w:rsid w:val="005A3EE9"/>
    <w:rsid w:val="005A4857"/>
    <w:rsid w:val="005B402D"/>
    <w:rsid w:val="005C47A8"/>
    <w:rsid w:val="005D6587"/>
    <w:rsid w:val="005E126F"/>
    <w:rsid w:val="005F5A1E"/>
    <w:rsid w:val="00603CBE"/>
    <w:rsid w:val="0060511B"/>
    <w:rsid w:val="006179B0"/>
    <w:rsid w:val="00622EE6"/>
    <w:rsid w:val="00634E40"/>
    <w:rsid w:val="0063578C"/>
    <w:rsid w:val="0064348B"/>
    <w:rsid w:val="00656922"/>
    <w:rsid w:val="006671CB"/>
    <w:rsid w:val="0067756D"/>
    <w:rsid w:val="0069026F"/>
    <w:rsid w:val="00695A70"/>
    <w:rsid w:val="006B09A5"/>
    <w:rsid w:val="006B15B3"/>
    <w:rsid w:val="006B458C"/>
    <w:rsid w:val="006B5AE1"/>
    <w:rsid w:val="006C0E80"/>
    <w:rsid w:val="006C3BBC"/>
    <w:rsid w:val="006D4031"/>
    <w:rsid w:val="00731CB2"/>
    <w:rsid w:val="00771B3D"/>
    <w:rsid w:val="007877E4"/>
    <w:rsid w:val="007C4F06"/>
    <w:rsid w:val="007D665A"/>
    <w:rsid w:val="007F4F7A"/>
    <w:rsid w:val="008231C9"/>
    <w:rsid w:val="00841799"/>
    <w:rsid w:val="00842F53"/>
    <w:rsid w:val="00852CFE"/>
    <w:rsid w:val="0085581D"/>
    <w:rsid w:val="0088625B"/>
    <w:rsid w:val="008A3C4E"/>
    <w:rsid w:val="008B2109"/>
    <w:rsid w:val="008D42A4"/>
    <w:rsid w:val="008E480A"/>
    <w:rsid w:val="008E4D36"/>
    <w:rsid w:val="00942876"/>
    <w:rsid w:val="00954490"/>
    <w:rsid w:val="00962699"/>
    <w:rsid w:val="00970935"/>
    <w:rsid w:val="00973F29"/>
    <w:rsid w:val="009746CD"/>
    <w:rsid w:val="00980F93"/>
    <w:rsid w:val="00990396"/>
    <w:rsid w:val="009A28E8"/>
    <w:rsid w:val="009C6D7C"/>
    <w:rsid w:val="009D0D71"/>
    <w:rsid w:val="009D216F"/>
    <w:rsid w:val="009E22C9"/>
    <w:rsid w:val="00A12D71"/>
    <w:rsid w:val="00A2253B"/>
    <w:rsid w:val="00A23A75"/>
    <w:rsid w:val="00A26E9E"/>
    <w:rsid w:val="00A27C0A"/>
    <w:rsid w:val="00A42A0E"/>
    <w:rsid w:val="00A50F8F"/>
    <w:rsid w:val="00A7003A"/>
    <w:rsid w:val="00A80AB4"/>
    <w:rsid w:val="00A83E23"/>
    <w:rsid w:val="00AB1735"/>
    <w:rsid w:val="00AB5DE1"/>
    <w:rsid w:val="00AC49D4"/>
    <w:rsid w:val="00AD04C5"/>
    <w:rsid w:val="00AF7EA5"/>
    <w:rsid w:val="00B15089"/>
    <w:rsid w:val="00B21460"/>
    <w:rsid w:val="00B2220D"/>
    <w:rsid w:val="00B32C91"/>
    <w:rsid w:val="00B43595"/>
    <w:rsid w:val="00B724A5"/>
    <w:rsid w:val="00BA28DF"/>
    <w:rsid w:val="00BC0817"/>
    <w:rsid w:val="00BE3BFF"/>
    <w:rsid w:val="00BE728A"/>
    <w:rsid w:val="00C1513F"/>
    <w:rsid w:val="00C444EE"/>
    <w:rsid w:val="00C60DD9"/>
    <w:rsid w:val="00CA5BE4"/>
    <w:rsid w:val="00CB0A89"/>
    <w:rsid w:val="00CB5BA4"/>
    <w:rsid w:val="00D00973"/>
    <w:rsid w:val="00D1224F"/>
    <w:rsid w:val="00D601E2"/>
    <w:rsid w:val="00D74136"/>
    <w:rsid w:val="00D80E9E"/>
    <w:rsid w:val="00D84B0E"/>
    <w:rsid w:val="00DB099A"/>
    <w:rsid w:val="00DC36A7"/>
    <w:rsid w:val="00DC3C6B"/>
    <w:rsid w:val="00DD35E5"/>
    <w:rsid w:val="00DE7094"/>
    <w:rsid w:val="00DF3175"/>
    <w:rsid w:val="00DF7672"/>
    <w:rsid w:val="00E019BF"/>
    <w:rsid w:val="00E020D6"/>
    <w:rsid w:val="00E11A56"/>
    <w:rsid w:val="00E20780"/>
    <w:rsid w:val="00E2281D"/>
    <w:rsid w:val="00E25AEB"/>
    <w:rsid w:val="00E42350"/>
    <w:rsid w:val="00E53D78"/>
    <w:rsid w:val="00E6090F"/>
    <w:rsid w:val="00E63711"/>
    <w:rsid w:val="00E70FCB"/>
    <w:rsid w:val="00E808E7"/>
    <w:rsid w:val="00E90718"/>
    <w:rsid w:val="00EA0CA7"/>
    <w:rsid w:val="00EC5BB1"/>
    <w:rsid w:val="00ED7398"/>
    <w:rsid w:val="00EE4025"/>
    <w:rsid w:val="00EF397F"/>
    <w:rsid w:val="00EF7157"/>
    <w:rsid w:val="00F02541"/>
    <w:rsid w:val="00F937FA"/>
    <w:rsid w:val="00FA598E"/>
    <w:rsid w:val="00FB358F"/>
    <w:rsid w:val="00FB37E8"/>
    <w:rsid w:val="00FB3DD1"/>
    <w:rsid w:val="00FB44E4"/>
    <w:rsid w:val="00FD14B1"/>
    <w:rsid w:val="00FD522B"/>
    <w:rsid w:val="00FD5853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rator.enea.pl/ochrona-danych-osobowych-ro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06F445-C374-4312-A773-64B7D3DFA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3A4A61-F91F-4713-B340-6E95D16DAC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C49363-F402-4E0B-BB9D-397C29B416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1845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Jaworski Wojciech (EOP)</cp:lastModifiedBy>
  <cp:revision>3</cp:revision>
  <dcterms:created xsi:type="dcterms:W3CDTF">2026-04-16T05:02:00Z</dcterms:created>
  <dcterms:modified xsi:type="dcterms:W3CDTF">2026-04-21T05:17:00Z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2026-01-09T10:09:08Z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63e33c29-0f1d-4d28-9928-c117ccd0060d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